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среди специалистов в области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среди специалистов в области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2020года на базе Академии Государственной противопожарной службы МЧСРоссии состоялся круглый стол среди специалистов в областифизической подготовки и спорта МЧС России на тему: «Актуальныепроблемы физической подготовки и спортивно-массовой работы вМЧС России».</w:t>
            </w:r>
            <w:br/>
            <w:br/>
            <w:r>
              <w:rPr/>
              <w:t xml:space="preserve">В ходе работы круглого стола активно обсуждались вопросы обвнесении изменений и дополнений в регламентирующих документы поорганизации физической подготовки личного состава МЧС России, атакже роль спортивных объединений в реализации спортивно-массовойработы в организациях и учреждениях системы МЧС России.</w:t>
            </w:r>
            <w:br/>
            <w:br/>
            <w:r>
              <w:rPr/>
              <w:t xml:space="preserve">Заслушав доклад заместителя начальника отдела организациифизической и спортивной деятельности Центра физической подготовки испорта МЧС России Игнатовой Юлии Александровны на тему:«Организация Спартакиады по видам спорта в МЧС России», с цельюповышения физической подготовленности, организации досуга иразвития мотивации личного состава МЧС России к выбору здоровогообраза жизни, обсудили необходимость подготовить предложение оборганизации проведения Спартакиады среди образовательныхорганизаций высшего образования МЧС России с определениемвидов спорта с 2021 года.</w:t>
            </w:r>
            <w:br/>
            <w:br/>
            <w:r>
              <w:rPr/>
              <w:t xml:space="preserve">Кроме того, подготовить предложения по проведению конкурса средиобразовательных организаций по физической подготовке средикурсантов, с выездом независимой комиссии, предусматривающийконтроль нормативов по основным физическим качествам.</w:t>
            </w:r>
            <w:br/>
            <w:br/>
            <w:r>
              <w:rPr/>
              <w:t xml:space="preserve"> В работе заседания приняли участие:</w:t>
            </w:r>
            <w:br/>
            <w:br/>
            <w:r>
              <w:rPr/>
              <w:t xml:space="preserve">- Врио первого заместителя начальника Академии полковник внутреннейслужбы Ивакин Александр Александрович;</w:t>
            </w:r>
            <w:br/>
            <w:br/>
            <w:r>
              <w:rPr/>
              <w:t xml:space="preserve">- старший инспектор отдела награждений, присвоения званий инормативного регулирования департамента кадровой политики МЧСРоссии полковник внутренней службы Валуца Вадим Марчелович;</w:t>
            </w:r>
            <w:br/>
            <w:br/>
            <w:r>
              <w:rPr/>
              <w:t xml:space="preserve">- заместитель начальника отдела организации физической и спортивнойдеятельности Центра физической подготовки и спорта МЧС РоссииИгнатова Юлия Александровна;</w:t>
            </w:r>
            <w:br/>
            <w:br/>
            <w:r>
              <w:rPr/>
              <w:t xml:space="preserve">- начальник отдела организации физической и спортивной деятельностиЦентра физической подготовки и спорта МЧС России майор внутреннейслужбы Тетушкин Роман Валерьевич;</w:t>
            </w:r>
            <w:br/>
            <w:br/>
            <w:r>
              <w:rPr/>
              <w:t xml:space="preserve">- начальник кафедры ФПиС Академии ГПС МЧС России подполковниквнутренней службы Радченко Олег Викторович;</w:t>
            </w:r>
            <w:br/>
            <w:br/>
            <w:r>
              <w:rPr/>
              <w:t xml:space="preserve">- профессор кафедры ФПиС Академии ГПС МЧС России Величко ВикторМаксимович;</w:t>
            </w:r>
            <w:br/>
            <w:br/>
            <w:r>
              <w:rPr/>
              <w:t xml:space="preserve">- доцент кафедры ФПиС Академии ГПС МЧС России Дорноступ ИгорьБорисович;</w:t>
            </w:r>
            <w:br/>
            <w:br/>
            <w:r>
              <w:rPr/>
              <w:t xml:space="preserve">А также представители высших учебных заведений МЧС России:Ивановской пожарно-спасательной академии ГПС МЧС, УральскогоИнститута ГПС МЧС России, АГЗ МЧС России, Санкт-Петербургскогоуниверситета ГПС МЧС России, Сибирской пожарно-спасательнойАкадемии ГПС МЧС России, присутствовали в режимевидеоконференции.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2026-04-04T14:53:07+03:00</dcterms:created>
  <dcterms:modified xsi:type="dcterms:W3CDTF">2026-04-04T14:53:07+03:00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