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состоялся Турнир по волейболу, посвященный 20-летиюсо дня образования газеты «Спасатель»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18.09.202021:09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состоялся Турнир по волейболу, посвященный 20-летию со дняобразования газеты «Спасатель»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сентября2020 года Центральный спортивный клуб МЧС России совместно  средакцией газеты «Спасатель» и Академией Государственнойпротивопожарной службы МЧС России, на базе спортивного комплексаАкадемии ГПС МЧС России организовали и провели Турнир по волейболу,посвященный 20-летию со дня образования газеты «Спасатель».</w:t>
            </w:r>
            <w:br/>
            <w:br/>
            <w:r>
              <w:rPr/>
              <w:t xml:space="preserve">Задачами турнира является укрепление взаимодействия исотрудничества среди структурных подразделений МЧС России.Пропаганда здорового образа жизни, привлечение всех категорийвоеннослужащих спасательных воинских формирований МЧС России,сотрудников и работников ФПС ГПС, федеральных государственныхгражданских служащих и работников МЧС России к систематическимзанятиям физической культурой и спортом.</w:t>
            </w:r>
            <w:br/>
            <w:br/>
            <w:r>
              <w:rPr/>
              <w:t xml:space="preserve">В турнире приняли участие: Редакция газеты «Спасатель»; Департаменткадровой политики МЧС России; Академия Государственнойпротивопожарной службы МЧС России; Всероссийскийнаучно-исследовательский институт по проблемам гражданской обороныи чрезвычайных ситуаций МЧС России; Главное управление МЧС Россиипо г. Москве. </w:t>
            </w:r>
            <w:br/>
            <w:br/>
            <w:r>
              <w:rPr/>
              <w:t xml:space="preserve">На торжественной церемонии открытия турнира присутствовали:заместитель начальника Академии ГПС МЧС России полковник внутреннейслужбы Максим Бедило, начальник ФКУ ЦСК МЧС России подполковниквнутренней службы Владислав Филиппов, главный редактор газеты«Спасатель» Виталий Дьячков.</w:t>
            </w:r>
            <w:br/>
            <w:br/>
            <w:r>
              <w:rPr/>
              <w:t xml:space="preserve">Торжественное построение и гимн Российской Федерации ознаменовалиоткрытие этого яркого спортивного праздника. После традиционнойжеребьевки команд, спортсмены отправились разминаться и готовитьсяк игре. С первых секунд матча стало понятно, что борьба будетнапряженной, так как команды показали высокий уровень владениямячом.</w:t>
            </w:r>
            <w:br/>
            <w:br/>
            <w:r>
              <w:rPr/>
              <w:t xml:space="preserve">По итогам всех игр Кубок победителя Турнира завоевала сборнаякоманда редакции газеты «Спасатель». Остальные команды получилидипломы участников соревнований.</w:t>
            </w:r>
            <w:br/>
            <w:br/>
            <w:r>
              <w:rPr/>
              <w:t xml:space="preserve">Поздравляем победителя и участников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2026-05-22T15:07:33+03:00</dcterms:created>
  <dcterms:modified xsi:type="dcterms:W3CDTF">2026-05-22T15:07:33+03:00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