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Команда Центрального аппарата МЧС России одержала победу втурнире по мини-футболу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04.09.202023:09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Команда Центрального аппарата МЧС России одержала победу в турнирепо мини-футболу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набазе Ногинского спасательного центра МЧС России» состоялся турнирпо мини-футболу среди спортивных коллективов МЧС России. В турниреприняли участие спортивные сборные команды Центрального аппаратаМЧС России, ФГКУ «Рузский центр обеспечения пунктов управления МЧСРоссии», ФГКУ «Ногинский спасательный центр МЧС России», ФГКУ«Центр по проведению спасательных операций особого риска «Лидер»,ФКУ «Финансово-расчетный центр МЧС России», ФГКУ «Специальноеуправление № 3 ФПС МЧС России», «Академия гражданской защиты МЧСРоссии» и «Академия ГПС МЧС России».</w:t>
            </w:r>
            <w:br/>
            <w:br/>
            <w:r>
              <w:rPr/>
              <w:t xml:space="preserve">Все игры турнира получились очень интересными, с обилием острыхмоментов. Вплоть до финальных свистков не было ясно, какая изкоманд одержит победу в игре. Несколько матчевых встреч решались впослематчевой серии пенальти, где многое зависит от удачи.</w:t>
            </w:r>
            <w:br/>
            <w:r>
              <w:rPr/>
              <w:t xml:space="preserve">По итогам всех игр турнира, полуфиналов и финала, победу одержалакоманда Центрального аппарата МЧС России, второе место занялакоманда Ногинского спасательного центра МЧС России и замыкаеттройку призеров Специальное управление №3 ФПС МЧС России.Командам-победительницам были вручены кубки и дипломы.</w:t>
            </w:r>
            <w:br/>
            <w:r>
              <w:rPr/>
              <w:t xml:space="preserve">Также были учреждены четыре номинации: «Лучший вратарь»  - имстал член сборной команды Ногинского спасательного центра МЧСРоссии Магомед Мальгиев; «Лучший нападающий» - Артем Зеленцов –член сборной команды Центрального аппарата МЧС России; «Лучшийзащитник» - Владимир Булгаков (Специальное управление №3 ФПС МЧСРоссии) и приз зрительских симпатий получил вратарь сборной командыАкадемии ГПС МЧС России – Данил Иванов.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2024-05-18T23:16:44+03:00</dcterms:created>
  <dcterms:modified xsi:type="dcterms:W3CDTF">2024-05-18T23:16:44+03:00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