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Специальное управление ФПС №3 МЧС России становитсяпобедителями соревнований по настольному теннису!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Специальное управление ФПС №3 МЧС России становится победителямисоревнований по настольному теннису!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12марта 2020 года на базе федерального государственного казенногоучреждения «Рузский Центр обеспечения пунктов управленияМинистерства Российской Федерации по делам гражданской обороны,чрезвычайным ситуациям и ликвидации последствий стихийных бедствий»состоялись состязания по настольному теннису в рамках СпартакиадыМЧС России 2020 года.</w:t>
            </w:r>
            <w:br/>
            <w:br/>
            <w:r>
              <w:rPr/>
              <w:t xml:space="preserve">В торжественной церемонии открытия принял участие Первыйзаместитель Главы Городского округа Руза – Пеняев ЮрийАлександрович и руководство Рузского центра обеспечения пунктовуправления МЧС 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России:</w:t>
            </w:r>
            <w:br/>
            <w:br/>
            <w:r>
              <w:rPr/>
              <w:t xml:space="preserve">Рузский центр обеспечения пунктов управления МЧС России;</w:t>
            </w:r>
            <w:br/>
            <w:br/>
            <w:r>
              <w:rPr/>
              <w:t xml:space="preserve">Центр по проведению спасательных операций особого риска«Лидер»;</w:t>
            </w:r>
            <w:br/>
            <w:br/>
            <w:r>
              <w:rPr/>
              <w:t xml:space="preserve">Всероссийский научно-исследовательский институт по проблемамгражданской обороны и чрезвычайных ситуаций МЧС России;</w:t>
            </w:r>
            <w:br/>
            <w:br/>
            <w:r>
              <w:rPr/>
              <w:t xml:space="preserve">Специальное управление ФПС №100 МЧС России;</w:t>
            </w:r>
            <w:br/>
            <w:br/>
            <w:r>
              <w:rPr/>
              <w:t xml:space="preserve">Государственный центральный аэромобильный спасательный отряд(«Центроспас»);</w:t>
            </w:r>
            <w:br/>
            <w:br/>
            <w:r>
              <w:rPr/>
              <w:t xml:space="preserve">Управление капитального строительства МЧС России;</w:t>
            </w:r>
            <w:br/>
            <w:br/>
            <w:r>
              <w:rPr/>
              <w:t xml:space="preserve">Ногинский спасательный центр МЧС России;</w:t>
            </w:r>
            <w:br/>
            <w:br/>
            <w:r>
              <w:rPr/>
              <w:t xml:space="preserve">Центральная база измерительной техники МЧС России;</w:t>
            </w:r>
            <w:br/>
            <w:br/>
            <w:r>
              <w:rPr/>
              <w:t xml:space="preserve">Специальное управление ФПС №3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Елена Николенко боролись за победу, не уступая мужчинам.В возрастной группе свыше 40 лет Татьяна Кулиева сталаобладательницей золотой медали!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– Кукушкин Максим (Специальное управление ФПС №3 МЧСРоссии);</w:t>
            </w:r>
            <w:br/>
            <w:br/>
            <w:r>
              <w:rPr/>
              <w:t xml:space="preserve">2 место – Галко Семен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Вахнин Иван (Рузский центр обеспечения пунктов управленияМЧС России).</w:t>
            </w:r>
            <w:br/>
            <w:br/>
            <w:r>
              <w:rPr/>
              <w:t xml:space="preserve">Возрастная группа свыше 40 лет:</w:t>
            </w:r>
            <w:br/>
            <w:br/>
            <w:r>
              <w:rPr/>
              <w:t xml:space="preserve">1 место – Кулиева Татьяна (Ногинский спасательный центр МЧСРоссии);</w:t>
            </w:r>
            <w:br/>
            <w:br/>
            <w:r>
              <w:rPr/>
              <w:t xml:space="preserve">2 место – Воробьев Владимир (Специальное управление ФПС №3 МЧСРоссии);</w:t>
            </w:r>
            <w:br/>
            <w:br/>
            <w:r>
              <w:rPr/>
              <w:t xml:space="preserve">3 место – Иванов Сергей (Ногинский спасательный центр МЧСРоссии).</w:t>
            </w:r>
            <w:br/>
            <w:br/>
            <w:r>
              <w:rPr/>
              <w:t xml:space="preserve">Общекомандные результаты:</w:t>
            </w:r>
            <w:br/>
            <w:br/>
            <w:r>
              <w:rPr/>
              <w:t xml:space="preserve">1 место – Специальное управление ФПС №3 МЧС России;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Рузский центр обеспечения пунктов управления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2026-01-15T07:36:45+03:00</dcterms:created>
  <dcterms:modified xsi:type="dcterms:W3CDTF">2026-01-15T07:36:45+03:00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