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Ярославле продолжаются Всероссийские соревнования попожарно-спасательному спорту среди образовательных организацийвысшего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Ярославле продолжаются Всероссийские соревнования попожарно-спасательному спорту среди образовательных организацийвысшего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Ярославлепродолжаются Всероссийские соревнования по пожарно-спасательномуспорту среди образовательных организаций высшего образования МЧСРоссии в закрытых помещениях.</w:t>
            </w:r>
            <w:br/>
            <w:br/>
            <w:r>
              <w:rPr/>
              <w:t xml:space="preserve">Сегодня спортсмены соревновались в дисциплине «двоеборье», котораявключает в себя преодоление 100-метровой полосы с препятствиями иподъем по штурмовой лестнице. Определение результата производитсяпо сумме времени, показанной участниками в двух видахпрограммы.</w:t>
            </w:r>
            <w:br/>
            <w:br/>
            <w:r>
              <w:rPr/>
              <w:t xml:space="preserve">Лучшими в двоеборье среди мужчин стали:</w:t>
            </w:r>
            <w:br/>
            <w:br/>
            <w:r>
              <w:rPr/>
              <w:t xml:space="preserve">1 место: Горбачев Михаил (Санкт-Петербургский УГПС);</w:t>
            </w:r>
            <w:br/>
            <w:br/>
            <w:r>
              <w:rPr/>
              <w:t xml:space="preserve">2 место: Курганский Константин (Санкт-Петербургский УГПС);</w:t>
            </w:r>
            <w:br/>
            <w:br/>
            <w:r>
              <w:rPr/>
              <w:t xml:space="preserve">3 место: Марков Родион (Академия ГПС);</w:t>
            </w:r>
            <w:br/>
            <w:br/>
            <w:r>
              <w:rPr/>
              <w:t xml:space="preserve">Среди женщин места распределились следующим образом:</w:t>
            </w:r>
            <w:br/>
            <w:br/>
            <w:r>
              <w:rPr/>
              <w:t xml:space="preserve">1 место: Романова Анастасия (Санкт-Петербургский УГПС);</w:t>
            </w:r>
            <w:br/>
            <w:br/>
            <w:r>
              <w:rPr/>
              <w:t xml:space="preserve">2 место: Стародымова Анна (Санкт-Петербургский УГПС);</w:t>
            </w:r>
            <w:br/>
            <w:br/>
            <w:r>
              <w:rPr/>
              <w:t xml:space="preserve">3 место: Доканева Анжелика (Уральский ИГПС);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2025-11-05T14:24:21+03:00</dcterms:created>
  <dcterms:modified xsi:type="dcterms:W3CDTF">2025-11-05T14:24:21+03:00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