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по мини-футболу в зачет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по мини-футболу в зачет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базе учебного полигона ГКУ "ПСЦ"  состоялисьсоревнования по мини-футболу в зачет Спартакиады МЧС России 2019года среди спортивных коллективов. В соревнованиях приняли участиеспортивные коллективы I группы структурных подразделенийцентрального аппарата МЧС России.</w:t>
            </w:r>
            <w:br/>
            <w:br/>
            <w:r>
              <w:rPr/>
              <w:t xml:space="preserve">Несмотря на неблагоприятные погодные условия соревнования прошли нахорошем организационом уровне и с высокими результатами. Лучшими всоревнованиях стала сбоная команда Департамента надзорнойдеятельности и профилактической работы, второе место заняла командаАдминистративного департамента и замыкает тройку лидеров клмандаДепартамента кадровой политики. </w:t>
            </w:r>
            <w:br/>
            <w:br/>
            <w:r>
              <w:rPr/>
              <w:t xml:space="preserve">Фото-отчет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2026-04-27T02:32:51+03:00</dcterms:created>
  <dcterms:modified xsi:type="dcterms:W3CDTF">2026-04-27T02:32:51+03:00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