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сентябряпо 4 октября в г.Нальчик (Кабардино-Балкарская Республика)состоятся Всероссийские соревнования по пожарно-спасательномуспорту, посвященные памяти Героя РоссийскойФедерации Владимира Михайловича Максимчука.</w:t>
            </w:r>
            <w:br/>
            <w:br/>
            <w:r>
              <w:rPr/>
              <w:t xml:space="preserve">В соревнованиях примут участие 10 команд Главных управлений МЧСРоссии по субъектам РФ -  по итогам выступлений на XXVIIIЧемпионате МЧС России по пожарно-спасательному спорту, которыйсостоялся в г.Санкт-Петербург. Это сборные командыг.Санкт-Петербурга, г.Москвы, Ханты-мансийского автономного округа- Югры, Московской, Челябинской, Кировской, Нижегородской иСвердловской областей, Пермского края и Республики Татарстан. Атакже команды министерств и ведомств Российской Федерации, а именнокоманда Министрества транспорта РФ, Министерства образования инауки РФ, сборная команда ПАО «Газпром» и команда МинистерстваРоссийской Федерации по делам гражданской обороны, чрезвычайнымситуациям и ликвидации последствий стихийных бедствий, которуюбудет представлять сборная команда специальных управлений ФПС МЧСРоссии. </w:t>
            </w:r>
            <w:br/>
            <w:br/>
            <w:r>
              <w:rPr/>
              <w:t xml:space="preserve">В мероприятии примут участие более 200 спортсменов из субъектовРоссийской Федерации. Состязаться будут сборные команд мужчин иженщин – сотрудники МЧС России. После трехдневных соревнованийбудут подведены общие итоги по количеству набранных баллов накаждом этапе и состоится награждение победителей ипризеров. </w:t>
            </w:r>
            <w:br/>
            <w:br/>
            <w:r>
              <w:rPr/>
              <w:t xml:space="preserve">Программа соревнований.</w:t>
            </w:r>
            <w:br/>
            <w:br/>
            <w:r>
              <w:rPr/>
              <w:t xml:space="preserve">Видео-анонс.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2026-06-10T06:52:20+03:00</dcterms:created>
  <dcterms:modified xsi:type="dcterms:W3CDTF">2026-06-10T06:52:20+03:00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