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открытие Всероссийских соревнований средиобразовательных организаций высшего образования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11.06.201920:06</w:t>
            </w:r>
          </w:p>
        </w:tc>
      </w:tr>
      <w:tr>
        <w:trPr/>
        <w:tc>
          <w:tcPr>
            <w:tcBorders>
              <w:bottom w:val="single" w:sz="6" w:color="fffffff"/>
            </w:tcBorders>
          </w:tcPr>
          <w:p>
            <w:pPr>
              <w:jc w:val="start"/>
            </w:pPr>
            <w:r>
              <w:rPr>
                <w:sz w:val="24"/>
                <w:szCs w:val="24"/>
                <w:b w:val="1"/>
                <w:bCs w:val="1"/>
              </w:rPr>
              <w:t xml:space="preserve">Торжественное открытие Всероссийских соревнований средиобразовательных организаций высшего образования МЧС России</w:t>
            </w:r>
          </w:p>
        </w:tc>
      </w:tr>
      <w:tr>
        <w:trPr/>
        <w:tc>
          <w:tcPr>
            <w:tcBorders>
              <w:bottom w:val="single" w:sz="6" w:color="fffffff"/>
            </w:tcBorders>
          </w:tcPr>
          <w:p>
            <w:pPr>
              <w:jc w:val="center"/>
            </w:pPr>
          </w:p>
        </w:tc>
      </w:tr>
      <w:tr>
        <w:trPr/>
        <w:tc>
          <w:tcPr/>
          <w:p>
            <w:pPr>
              <w:jc w:val="start"/>
            </w:pPr>
            <w:r>
              <w:rPr/>
              <w:t xml:space="preserve">11 июня 2019года на стадионе «Пламя» Подольского учебного центра ФПС МЧС Россиисостоялось торжественное открытие Всероссийских соревнований средиобразовательных организаций высшего образования МЧС России.</w:t>
            </w:r>
            <w:br/>
            <w:br/>
            <w:r>
              <w:rPr/>
              <w:t xml:space="preserve">За звание лучших борются сильнейшие команды АкадемииГосударственной противопожарной службы МЧС России, Академиигражданской защиты МЧС России, Санкт-Петербургского университетаГПС МЧС России, Ивановской пожарно-спасательной академии ГПС МЧСРоссии, Сибирской пожарно-спасательной академии ГПС МЧС России,Уральского института ГПС МЧС России, Дальневосточнойпожарно-спасательной академии – филиала Санкт-Петербургскогоуниверситета ГПС МЧС России, Воронежского государственноготехнического университета, Уфимского колледжа радиоэлектроники,телекоммуникаций и безопасности. Команда Московской областивыступает вне конкурса. </w:t>
            </w:r>
            <w:br/>
            <w:br/>
            <w:r>
              <w:rPr/>
              <w:t xml:space="preserve">Следуя древней традиции Олимпийского спортивного движения, наоткрытии соревнований была зажжена маленькая частица Олимпийскогоогня. Честь зажжения чаши огня Всероссийских соревнований средиобразовательных организаций высшего образования МЧС предоставиласьчлену сборной команды Московской области, рекордсмену Мира вподъеме по штурмовой лестнице Мастеру спорта Международного классаАльберту Логинову.</w:t>
            </w:r>
            <w:br/>
            <w:br/>
            <w:r>
              <w:rPr/>
              <w:t xml:space="preserve">Как отметил главный судья соревнований, начальник ЦСК МЧС России –Владислав Филиппов: «В нашей стране пожарно-спасательный спортактивно развивается, привлекает все больше участников и зрителей.Спортивные состязания демонстрируют способности и мастерствокурсантов и студентов МЧС России, являются яркой пропагандойпожарного дела и способствуют повышению престижа профессийспасателя и пожарного. Пожарно-спасательный спорт - спорт людей,достойно и самоотверженно выполняющих свой профессиональный долг.Он неотделим от труда пожарных и спасателей, и в этом заключаетсяего уникальность и важность. Высокие спортивные достижения – этоодин из показателей профессионализма. Ведь в условиях чрезвычайныхситуаций, когда под угрозой оказываются жизни и здоровье людей,счет идет на секунды. Только мужественные, сильные и выносливыелюди могут выдержать нагрузки, с которыми пожарные и спасателисталкиваются в повседневной работе».</w:t>
            </w:r>
            <w:br/>
            <w:br/>
            <w:r>
              <w:rPr/>
              <w:t xml:space="preserve">Программа соревнований началась утром с дисциплины «подъем поштурмовой лестнице в окна учебной башни». Более 160 участниковборолись за право выступить в полуфинальных и финальных забегах иразыграть звание Чемпионов и призеров 2019 года.</w:t>
            </w:r>
            <w:br/>
            <w:br/>
            <w:r>
              <w:rPr/>
              <w:t xml:space="preserve">Тройка призеров среди мужчин: 1 место занял Артем Малинин (АГПС), 2место - Константин Курганский (СПб УГПС), 3 место у Шамхана Кубаеваиз Воронежский ГТУ.</w:t>
            </w:r>
            <w:br/>
            <w:r>
              <w:rPr/>
              <w:t xml:space="preserve">У женщин пьедестал выглядел следующим образом: на третьем месте -Анна Стародымова (СПб УГПС), на втором - Анастасия Романова такжепредставительница СПб УГПС. Первое место заняла Екатерина Чендакова(Воронежский ГТУ) с результатом 6,75 сек., тем самым установивновое высшее достижение. </w:t>
            </w:r>
            <w:br/>
            <w:br/>
            <w:r>
              <w:rPr/>
              <w:t xml:space="preserve">Завтра 12 июня нам предстоит увидеть сразу 2 дисциплины:преодоление 100-метровой полосы с препятствиями и пожарнуюэстафету, пожелаем всем участникам отличным результатов и новыхрекордов!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2026-04-26T19:19:40+03:00</dcterms:created>
  <dcterms:modified xsi:type="dcterms:W3CDTF">2026-04-26T19:19:40+03:00</dcterms:modified>
</cp:coreProperties>
</file>

<file path=docProps/custom.xml><?xml version="1.0" encoding="utf-8"?>
<Properties xmlns="http://schemas.openxmlformats.org/officeDocument/2006/custom-properties" xmlns:vt="http://schemas.openxmlformats.org/officeDocument/2006/docPropsVTypes"/>
</file>