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Сборная команда МЧС России приняла участие в соревнованияхпо волейболу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15.04.201913:04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Сборная команда МЧС России приняла участие в соревнованиях поволейболу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10-12 апреля вспортивном комплексе «Динамо» на Водном стадионе прошлисоревнования по волейболу среди динамовских организаций федеральныхорганов исполнительной власти Российской Федерации.</w:t>
            </w:r>
            <w:br/>
            <w:br/>
            <w:r>
              <w:rPr/>
              <w:t xml:space="preserve">В соревнованиях приняли участие 105 спортсменов из 10 команд:«Динамо» № 19 (ФСО России), «Динамо» № 20 (ФТС России),«Динамо-21», «Динамо» № 22 (ГК «Росатом»), «Динамо-24», «Динамо» №25 (МВД России),  «Динамо» № 27 (ГФС России), «Динамо» № 29(ГУСП), «Динамо» № 31 (МЧС России) и «Динамо» № 32 (ФСИНРоссии).</w:t>
            </w:r>
            <w:br/>
            <w:br/>
            <w:r>
              <w:rPr/>
              <w:t xml:space="preserve">По итогам соревнований в командном первенстве победителями ипризерами стали:</w:t>
            </w:r>
            <w:br/>
            <w:br/>
            <w:r>
              <w:rPr/>
              <w:t xml:space="preserve">в первой группе:</w:t>
            </w:r>
            <w:br/>
            <w:br/>
            <w:r>
              <w:rPr/>
              <w:t xml:space="preserve">1 место – «Динамо» № 29 (ГУСП)</w:t>
            </w:r>
            <w:br/>
            <w:br/>
            <w:r>
              <w:rPr/>
              <w:t xml:space="preserve">2 место – «Динамо» № 19 (ФСО России)</w:t>
            </w:r>
            <w:br/>
            <w:br/>
            <w:r>
              <w:rPr/>
              <w:t xml:space="preserve">3 место – «Динамо-24»</w:t>
            </w:r>
            <w:br/>
            <w:br/>
            <w:r>
              <w:rPr/>
              <w:t xml:space="preserve">во второй группе:</w:t>
            </w:r>
            <w:br/>
            <w:br/>
            <w:r>
              <w:rPr/>
              <w:t xml:space="preserve">1 место – «Динамо» № 22 (ГК «Росатом»)</w:t>
            </w:r>
            <w:br/>
            <w:br/>
            <w:r>
              <w:rPr/>
              <w:t xml:space="preserve">2 место – «Динамо» № 20 (ФТС России)</w:t>
            </w:r>
            <w:br/>
            <w:br/>
            <w:r>
              <w:rPr/>
              <w:t xml:space="preserve">3 место – «Динамо» № 32 (ФСИН России)</w:t>
            </w:r>
            <w:br/>
            <w:br/>
            <w:r>
              <w:rPr/>
              <w:t xml:space="preserve">Команды, занявшие призовые места, награждены кубками и дипломамиОбщества «Динамо», победители и призеры в личном первенстве –медалями, дипломами и памятными подарками Общества «Динамо».</w:t>
            </w:r>
            <w:br/>
            <w:br/>
            <w:r>
              <w:rPr/>
              <w:t xml:space="preserve">Наша команда принимала участие во второй группе и с небольшимотрывом заняла четвертое место.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«Все сражения нужны в жизни для того, чтобы чему-то нас научить.Даже те, которые мы проигрываем»!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2026-08-03T09:50:39+03:00</dcterms:created>
  <dcterms:modified xsi:type="dcterms:W3CDTF">2026-08-03T09:50:39+03:00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