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 России взакрытом помещении, приуроченные к 370-летию Пожарной охраныРоссии, открыты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помещении, приуроченные к 370-летию Пожарной охраныРоссии, открыты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Уралавстречает участников соревнований.</w:t>
            </w:r>
            <w:br/>
            <w:br/>
            <w:r>
              <w:rPr/>
              <w:t xml:space="preserve">Екатеринбург не случайно был выбран местом их проведения, ведьименно здесь находится одно из ведущих учебных заведений МЧС России– Уральский институт ГПС МЧС России, который 17 апреля этого годаотметит свой 90-летний юбилей.</w:t>
            </w:r>
            <w:br/>
            <w:br/>
            <w:r>
              <w:rPr/>
              <w:t xml:space="preserve">2 апреля соревнования открылись торжественным парадом. Участниковприветствовал начальник Главного управления МЧС России поСвердловской области генерал-майор внутренней службы Виктор Теряев.Он отметил, что эти соревнования знаменательны еще и тем, чтопроходят в год 370-летия Пожарной охраны России, пожелал участникамстремления к победе, судьям – справедливых решений, а зрителям –зрелищных стартов.</w:t>
            </w:r>
            <w:br/>
            <w:br/>
            <w:r>
              <w:rPr/>
              <w:t xml:space="preserve">С началом спортивного праздника поздравил спортсменов Министрфизической культуры и спорта Свердловской области Леонид Рапопорт,врио начальника Уральского института ГПС МЧС России полковниквнутренней службы Александр Тарарыкин.</w:t>
            </w:r>
            <w:br/>
            <w:br/>
            <w:r>
              <w:rPr/>
              <w:t xml:space="preserve">Участниками торжественной церемонии открытия соревнований быливетераны пожарной охраны и пожарно-спасательного спорта,руководство Свердловского областного отделения ВДПО.</w:t>
            </w:r>
            <w:br/>
            <w:br/>
            <w:r>
              <w:rPr/>
              <w:t xml:space="preserve">На гостеприимной уральской земле традиционным караваем участниковсоревнований приветствовала Хозяйка медной горы. Духовой оркестр итворческие выступления коллективов Культурного центра Уральскогоинститута ГПС МЧС России сделали церемонию открытия соревнованийнастоящим праздником.</w:t>
            </w:r>
            <w:br/>
            <w:br/>
            <w:r>
              <w:rPr/>
              <w:t xml:space="preserve">Уже завтра спортсмены выйдут на старт. Два дня более 80 участниковбудут соревноваться в подъеме по штурмовой лестнице в окна учебнойбашни и преодолении 100-метровой полосы с препятствиями. Наравне смужчинами на старт выйдут и женщины.</w:t>
            </w:r>
            <w:br/>
            <w:br/>
            <w:r>
              <w:rPr/>
              <w:t xml:space="preserve">Все навыки и знания, позволяющие побеждать в соревнованиях, имеютширокое применение на практике. Умение преодолевать сложныепрепятствия, взбираться на вертикальные стены и пользоватьсяпожарным оборудованием необходимо бойцам-спортсменам в повседневнойработе.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2025-11-04T17:07:33+03:00</dcterms:created>
  <dcterms:modified xsi:type="dcterms:W3CDTF">2025-11-04T17:07:33+03:00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