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Состоятся Всероссийские соревнования попожарно-спасательному спорту среди образовательных организацийвысшего образования МЧС России в закрытом помещении, приуроченные к370-летию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26.03.201913:03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Состоятся Всероссийские соревнования по пожарно-спасательномуспорту среди образовательных организаций высшего образования МЧСРоссии в закрытом помещении, приуроченные к 370-летию Пожарнойохраны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со 2по 5 апреля 2019 года в г. Екатеринбурге состоятся Всероссийскиесоревнования по пожарно-спасательному спорту в закрытом помещении,приуроченные к 370-летию Пожарной охраны России, в которых примутучастие сильнейшие спортсмены сборных команд образовательныхорганизаций высшего образования МЧС России, в том числеприглашенные образовательные организации высшего и среднегообразования Российской Федерации.</w:t>
            </w:r>
            <w:br/>
            <w:br/>
            <w:r>
              <w:rPr/>
              <w:t xml:space="preserve">Соревнования проводятся Главным управлением МЧС России поСвердловской области при поддержке Центрального спортивного клубаМЧС России, Главного управления подготовки МЧС России, Уральскогоинститута ГПС МЧС России, Свердловского областного отделенияВДПО.</w:t>
            </w:r>
            <w:br/>
            <w:br/>
            <w:r>
              <w:rPr/>
              <w:t xml:space="preserve"> В соревнованиях принимают участие:</w:t>
            </w:r>
            <w:br/>
            <w:br/>
            <w:r>
              <w:rPr/>
              <w:t xml:space="preserve">- Академия Государственной противопожарной службы МЧСРоссии;</w:t>
            </w:r>
            <w:br/>
            <w:br/>
            <w:r>
              <w:rPr/>
              <w:t xml:space="preserve">- Академия гражданской защиты МЧС России;</w:t>
            </w:r>
            <w:br/>
            <w:br/>
            <w:r>
              <w:rPr/>
              <w:t xml:space="preserve">- Санкт-Петербургский университет Государственнойпротивопожарной службы МЧС России;</w:t>
            </w:r>
            <w:br/>
            <w:br/>
            <w:r>
              <w:rPr/>
              <w:t xml:space="preserve">- Ивановская пожарно-спасательная академия Государственнойпротивопожарной службы МЧС России;</w:t>
            </w:r>
            <w:br/>
            <w:br/>
            <w:r>
              <w:rPr/>
              <w:t xml:space="preserve">- Сибирская пожарно-спасательная академия Государственнойпротивопожарной службы МЧС России;</w:t>
            </w:r>
            <w:br/>
            <w:br/>
            <w:r>
              <w:rPr/>
              <w:t xml:space="preserve">- Уральский институт Государственной противопожарной службы МЧСРоссии; - - Дальневосточная пожарно-спасательная академия –филиал Санкт-Петербургского университета Государственнойпротивопожарной службы МЧС России;</w:t>
            </w:r>
            <w:br/>
            <w:br/>
            <w:r>
              <w:rPr/>
              <w:t xml:space="preserve">- Воронежский государственный технически университет;</w:t>
            </w:r>
            <w:br/>
            <w:br/>
            <w:r>
              <w:rPr/>
              <w:t xml:space="preserve">- Уфимский колледж радиоэлектроники, телекоммуникаций ибезопасности.</w:t>
            </w:r>
            <w:br/>
            <w:br/>
            <w:r>
              <w:rPr/>
              <w:t xml:space="preserve">В составе сборной команды: 12 человек, из них: 1 представитель, 1тренер, 10 спортсменов (6 мужчин и 4 женщины).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Программа соревнований: </w:t>
            </w:r>
            <w:br/>
            <w:br/>
            <w:br/>
            <w:br/>
            <w:br/>
            <w:r>
              <w:rPr/>
              <w:t xml:space="preserve">2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Прибытие участников.</w:t>
            </w:r>
            <w:br/>
            <w:br/>
            <w:r>
              <w:rPr/>
              <w:t xml:space="preserve">Комиссия по допуску участников (мандатная комиссия).</w:t>
            </w:r>
            <w:br/>
            <w:br/>
            <w:r>
              <w:rPr/>
              <w:t xml:space="preserve">Совещание главной судейской коллегии и представителей команд.</w:t>
            </w:r>
            <w:br/>
            <w:br/>
            <w:r>
              <w:rPr/>
              <w:t xml:space="preserve">Жеребьевка.</w:t>
            </w:r>
            <w:br/>
            <w:br/>
            <w:r>
              <w:rPr/>
              <w:t xml:space="preserve">Брифинг с представителями СМИ.</w:t>
            </w:r>
            <w:br/>
            <w:br/>
            <w:r>
              <w:rPr/>
              <w:t xml:space="preserve">Опробование снарядов</w:t>
            </w:r>
            <w:br/>
            <w:br/>
            <w:r>
              <w:rPr/>
              <w:t xml:space="preserve">Торжественное открытие соревнований.</w:t>
            </w:r>
            <w:br/>
            <w:br/>
            <w:r>
              <w:rPr/>
              <w:t xml:space="preserve">3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Штурмовая лестница – 4 этаж – учебная башня (мужчины)</w:t>
            </w:r>
            <w:br/>
            <w:br/>
            <w:r>
              <w:rPr/>
              <w:t xml:space="preserve">Штурмовая лестница – 2 этаж – учебная башня (женщины)</w:t>
            </w:r>
            <w:br/>
            <w:br/>
            <w:r>
              <w:rPr/>
              <w:t xml:space="preserve">4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Полоса препятствий (женщины).</w:t>
            </w:r>
            <w:br/>
            <w:br/>
            <w:r>
              <w:rPr/>
              <w:t xml:space="preserve">Полоса препятствий (мужчины).</w:t>
            </w:r>
            <w:br/>
            <w:br/>
            <w:r>
              <w:rPr/>
              <w:t xml:space="preserve">Торжественное закрытие соревнований.</w:t>
            </w:r>
            <w:br/>
            <w:br/>
            <w:r>
              <w:rPr/>
              <w:t xml:space="preserve">Награждение победителей и призеров</w:t>
            </w:r>
            <w:br/>
            <w:br/>
            <w:r>
              <w:rPr/>
              <w:t xml:space="preserve">5 апреля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Убытие участников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Место проведения: специализированный манеж ФГКУ «СПСЧ ФПС </w:t>
            </w:r>
            <w:br/>
            <w:br/>
            <w:r>
              <w:rPr/>
              <w:t xml:space="preserve">по Свердловской области» (г. Екатеринбург, ул. Таганская, 58).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2026-07-29T19:54:44+03:00</dcterms:created>
  <dcterms:modified xsi:type="dcterms:W3CDTF">2026-07-29T19:54:44+03:00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