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Спартакиады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Спартакиады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февраля2018 года состоялись Соревнования по лыжным гонкам в зачетСпартакиады МЧС России 2018 года среди спортивных коллективов МЧСРоссии I и II групп.</w:t>
            </w:r>
            <w:br/>
            <w:br/>
            <w:r>
              <w:rPr/>
              <w:t xml:space="preserve">После традиционной жеребьевки команд, спортсмены отправилисьразминаться и готовиться к напряженной гонке. На лыжные дорожкивышли 12 спортивных коллективов МЧС России, чтобыпродемонстрировать свой уровень физической подготовки и техникулыжного хода. Основной основ является техника классического лыжногохода. Она появилась еще во времена развития лыжного спорта вцелом.</w:t>
            </w:r>
            <w:br/>
            <w:br/>
            <w:r>
              <w:rPr/>
              <w:t xml:space="preserve">В спортивных коллективах МЧС России I и II групп соревнования полыжным гонкам проводятся с учетом возрастных групп (1-я возрастнаягруппа 29 лет и младше; 2-я возрастная группа 30-44 года;  3-явозрастная группа 45 лет и старше). В составе команды I группы - 5человек: представитель спортивного коллектива МЧС России, 3 мужчини 1 женщина, II группы – 9 человек: представитель спортивногоколлектива МЧС России, 7 мужчин и 1 женщина.</w:t>
            </w:r>
            <w:br/>
            <w:br/>
            <w:r>
              <w:rPr/>
              <w:t xml:space="preserve">Несмотря на морозную погоду, у всех участниови спартакиады былоотличное настроение. А чобы спортсмены могли согреться, Центральнымспортивным клубом МЧС России прямо на улице был организован горячийчай.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 среди спортивных коллективов МЧС Россииместа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группа: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место – Департамент готовности сил и специальной пожарной охраны(спортивный коллектив № 6);</w:t>
            </w:r>
            <w:br/>
            <w:br/>
            <w:r>
              <w:rPr/>
              <w:t xml:space="preserve">II место – Департамент гражданской обороны и защиты населения(спортивный коллектив № 7);</w:t>
            </w:r>
            <w:br/>
            <w:br/>
            <w:r>
              <w:rPr/>
              <w:t xml:space="preserve">III место – Департамент гражданской защиты (спортивный коллектив №16).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 группа: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место – Ногинский спасательный центр (спортивный коллектив №21);</w:t>
            </w:r>
            <w:br/>
            <w:br/>
            <w:r>
              <w:rPr/>
              <w:t xml:space="preserve">II место – Центр по проведению спасательных операций особого риска«Лидер»  (спортивный коллектив № 25);</w:t>
            </w:r>
            <w:br/>
            <w:br/>
            <w:r>
              <w:rPr/>
              <w:t xml:space="preserve">III место – Национальный центр управления в кризисных ситуациях(спортивный коллектив № 20).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Состязания по лыжным гонкам среди спортивных коллективов МЧС РоссииI и II групп прошли на высоком уровне, тому подтверждение –отличные результаты, которые показали участники на лыжне. По итогаммероприятия состоялась церемония торжественного награжденияпобедителей и призеров соревнований.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ЦСК МЧС России поздравляет победителей Спартакиады МЧС России полыжным гонкам!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2026-04-26T10:33:20+03:00</dcterms:created>
  <dcterms:modified xsi:type="dcterms:W3CDTF">2026-04-26T10:33:20+03:00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