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лыжным гонкам в зачет Спартакиады МЧС России2018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30.01.201814:01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лыжным гонкам в зачет Спартакиады МЧС России 2018года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февраля набазе физкультурно-спортивного комплекса «Медик» (ул. МаршалаТимошенко, д. 1) состоятся соревнования  по лыжным гонкам(свободный стиль) в зачет Спартакиады МЧС России 2018 года средиспортивных коллективов МЧС России I и II групп.</w:t>
            </w:r>
            <w:br/>
            <w:br/>
            <w:r>
              <w:rPr/>
              <w:t xml:space="preserve">Общее руководство подготовкой и проведением соревнованийосуществляет Центральный спортивный клуб МЧС России.Непосредственная организация соревнований  возложена на ЦСКМЧС России и СУ ФПС № 20 МЧС России.</w:t>
            </w:r>
            <w:br/>
            <w:br/>
            <w:r>
              <w:rPr/>
              <w:t xml:space="preserve">В соревнованиях примут участие 28 команд. Участники I группы будутсоревноваться в смешанной эстафете 4*3 км. Спортсменам II группыпредстоит преодолеть дистанцию 5 км среди мужчин и 3 км средиженщин.</w:t>
            </w:r>
            <w:br/>
            <w:br/>
            <w:r>
              <w:rPr/>
              <w:t xml:space="preserve">Соревнования проводятся с целью повышения уровня физическойготовности военнослужащих спасательных воинских формирования МЧСРоссии, сотрудников федеральной противопожарной службыГосударственной противопожарной службы, работников федеральнойпротивопожарной службы, государственных гражданских служащих МЧСРоссии к успешному выполнению служебно-профессиональных задач,пропаганды здорового образа жизни, популяризации массовых ипрофессионально значимых видов спорта, выявления сильнейшихспортсменов и формирование списка кандидатов в спортивные сборныекоманды МЧС России для участия в Спартакиаде ВФСО «Динамо».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Программа соревнований</w:t>
            </w:r>
            <w:br/>
            <w:br/>
            <w:r>
              <w:rPr/>
              <w:t xml:space="preserve">02 февраля</w:t>
            </w:r>
            <w:br/>
            <w:br/>
            <w:r>
              <w:rPr/>
              <w:t xml:space="preserve">I группа: </w:t>
            </w:r>
            <w:br/>
            <w:br/>
            <w:r>
              <w:rPr/>
              <w:t xml:space="preserve">9.00-09.30 – Мандатная комиссия с участием представителейкоманд. Совещание главной судейской коллегии и предсиавителейкоманд (стадион "Медик")</w:t>
            </w:r>
            <w:br/>
            <w:br/>
            <w:r>
              <w:rPr/>
              <w:t xml:space="preserve">9.00 – 09.30 – Прибытие команд. Осмотр трассы.</w:t>
            </w:r>
            <w:br/>
            <w:br/>
            <w:r>
              <w:rPr/>
              <w:t xml:space="preserve">09.45 – 10.00 – Торжественное открытие соревнований.</w:t>
            </w:r>
            <w:br/>
            <w:br/>
            <w:r>
              <w:rPr/>
              <w:t xml:space="preserve">10.30 – Начало соревнований:</w:t>
            </w:r>
            <w:br/>
            <w:br/>
            <w:r>
              <w:rPr/>
              <w:t xml:space="preserve">Смешанная эстафета - 4х3 км (I группа; свободный стиль).Награждение победителей и призеров.</w:t>
            </w:r>
            <w:br/>
            <w:br/>
            <w:r>
              <w:rPr/>
              <w:t xml:space="preserve">II группа: </w:t>
            </w:r>
            <w:br/>
            <w:br/>
            <w:r>
              <w:rPr/>
              <w:t xml:space="preserve">13.00-13.30 - Мандатная комиссия с участием представителей команд.Совещание главной судейской коллегии и предсиавителей команд(стадион "Медик")</w:t>
            </w:r>
            <w:br/>
            <w:br/>
            <w:r>
              <w:rPr/>
              <w:t xml:space="preserve">13.00-13.30– Прибытие команд. Осмотр трассы.</w:t>
            </w:r>
            <w:br/>
            <w:br/>
            <w:r>
              <w:rPr/>
              <w:t xml:space="preserve">14.00 – Начало соревнований:</w:t>
            </w:r>
            <w:br/>
            <w:br/>
            <w:r>
              <w:rPr/>
              <w:t xml:space="preserve">1-й поток – женщины (3 км свободный стиль);</w:t>
            </w:r>
            <w:br/>
            <w:br/>
            <w:r>
              <w:rPr/>
              <w:t xml:space="preserve">2-й поток – мужчины первой возрастной группы (II группа; 5 кмсвободный стиль);</w:t>
            </w:r>
            <w:br/>
            <w:br/>
            <w:r>
              <w:rPr/>
              <w:t xml:space="preserve">3-й поток – мужчины второй возрастной группы (II группа; 5 кмсвободный стиль);</w:t>
            </w:r>
            <w:br/>
            <w:br/>
            <w:r>
              <w:rPr/>
              <w:t xml:space="preserve">4-й поток – мужчины третьей возрастной группы (II группа; 5 кмсвободный стиль);</w:t>
            </w:r>
            <w:br/>
            <w:br/>
            <w:r>
              <w:rPr/>
              <w:t xml:space="preserve">Смешанная эстафета 4х3 км(I и II группы; свободный стиль).</w:t>
            </w:r>
            <w:br/>
            <w:br/>
            <w:r>
              <w:rPr/>
              <w:t xml:space="preserve">16.00 – Торжественное закрытие соревнования. Награжденияпобедителей и призеров.</w:t>
            </w:r>
            <w:br/>
            <w:br/>
            <w:r>
              <w:rPr/>
              <w:t xml:space="preserve">  </w:t>
            </w:r>
            <w:br/>
            <w:br/>
            <w:r>
              <w:rPr/>
              <w:t xml:space="preserve">Победители и призеры соревнований будут определяться в командном иличном первенстве.</w:t>
            </w:r>
            <w:br/>
            <w:br/>
            <w:r>
              <w:rPr/>
              <w:t xml:space="preserve">Положение о проведении соревнований</w:t>
            </w:r>
            <w:br/>
            <w:br/>
            <w:r>
              <w:rPr/>
              <w:t xml:space="preserve">Контактные данные:</w:t>
            </w:r>
            <w:br/>
            <w:br/>
            <w:r>
              <w:rPr/>
              <w:t xml:space="preserve">Пресс-служба ФКУ ЦСК МЧС России</w:t>
            </w:r>
            <w:br/>
            <w:br/>
            <w:r>
              <w:rPr/>
              <w:t xml:space="preserve">тел. 8 (495) 983 64 15  </w:t>
            </w:r>
            <w:br/>
            <w:br/>
            <w:r>
              <w:rPr/>
              <w:t xml:space="preserve">E-mail: cskmchs1997@yandex.ru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2025-11-04T00:34:36+03:00</dcterms:created>
  <dcterms:modified xsi:type="dcterms:W3CDTF">2025-11-04T00:34:36+03:00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