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опереименовании «пожарно-прикладной спорт» в «пожарно-спасательныйспорт»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 переименовании«пожарно-прикладной спорт» в 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№ 512 от 28апреля 2017 года «О внесении изменений в перечень военно-прикладныхи служебно-прикладных видов спорта и федеральных органовисполнительной власти, осуществляющих руководство развитием этихвидом спорта» вид спорта «пожарно-прикладной спорт» официальнопереименован в «пожарно-спасательный спорт», вместе с тем, данныйвид спорта будет развиваться Министерством РоссийскойФедерации по делам гражданской обороны, чрезвычайным ситуациями ликвидации последствий стихийных бедствий совместнос Федеральной службой войск национальной гвардии РоссийскойФедерации.</w:t>
            </w:r>
            <w:br/>
            <w:br/>
            <w:r>
              <w:rPr/>
              <w:t xml:space="preserve">Документ опубликован 03.05.2017 г. на портале: pravo.gov.ru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2025-11-03T17:35:20+03:00</dcterms:created>
  <dcterms:modified xsi:type="dcterms:W3CDTF">2025-11-03T17:35:20+03:00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