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пострельбе!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по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2016года в стрелковом тире Национального центра управления в кризисныхситуациях МЧС России стартовал первый день Соревнований по стрельбеиз боевого ручного оружия в зачет Спартакиады МЧС России 2016 годасреди спортивных коллективов МЧС России III группы.</w:t>
            </w:r>
            <w:br/>
            <w:br/>
            <w:r>
              <w:rPr/>
              <w:t xml:space="preserve">В соревнованиях приняли участие представители 8 спортивныхколлективов структурных подразделений Центрального аппарата МЧСРоссии. После традиционной жеребьевки команд, спортсменыотправились разминаться и готовиться к соревнованиям. Участникисоревновались в точности стрельбы из пистолета Макарова понеподвижной мишени и скоростной стрельбы со сменой магазинов,показав при этом высокие спортивные результаты.</w:t>
            </w:r>
            <w:br/>
            <w:br/>
            <w:r>
              <w:rPr/>
              <w:t xml:space="preserve">По итогам первого дня соревнований среди спортивных коллективов МЧСРоссии III группы победителями и призерами стали:</w:t>
            </w:r>
            <w:br/>
            <w:br/>
            <w:r>
              <w:rPr/>
              <w:t xml:space="preserve"> I место – Центр по проведению спасательных операцийособого риска «Лидер» (спортивный коллектив № 36);</w:t>
            </w:r>
            <w:br/>
            <w:br/>
            <w:r>
              <w:rPr/>
              <w:t xml:space="preserve">II место – Национальный центр управления в кризисных ситуациях(спортивный коллектив № 31);</w:t>
            </w:r>
            <w:br/>
            <w:br/>
            <w:r>
              <w:rPr/>
              <w:t xml:space="preserve">III место – Специальные подразделения федеральнойпротивопожарной службы (спортивный коллектив № 38).</w:t>
            </w:r>
            <w:br/>
            <w:br/>
            <w:r>
              <w:rPr/>
              <w:t xml:space="preserve">ЦСК МЧС России поздравляет победителей и призеров Спартакиады МЧСРоссии по стрельбе из боевого ручного оружия средиспортивных коллективов МЧС России III группы!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2025-11-04T15:41:11+03:00</dcterms:created>
  <dcterms:modified xsi:type="dcterms:W3CDTF">2025-11-04T15:41:11+03:00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