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соревнований попожарно-спасательному спорту среди образовательных организацийвысшего образования МЧС России в закрытом помещении определилпобедителей и призеров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24.03.201620:03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соревнований по пожарно-спасательномуспорту среди образовательных организаций высшего образования МЧСРоссии в закрытом помещении определил победителей и призеров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вспортивном манеже Ивановской пожарно-спасательной академии ГПС МЧСРоссии состоялся заключительный этап Всероссийских соревнований попожарно-спасательному спорту среди образовательных организацийвысшего образования МЧС России в закрытом помещении.</w:t>
            </w:r>
            <w:br/>
            <w:br/>
            <w:r>
              <w:rPr/>
              <w:t xml:space="preserve"> Самую сложную и техничную соревновательную программу«Преодоление 100-метровой полосы с препятствиями» открылимужчины.</w:t>
            </w:r>
            <w:br/>
            <w:br/>
            <w:r>
              <w:rPr/>
              <w:t xml:space="preserve">Победителем и призерами в преодолении полосы препятствий средимужчин стали студенты Воронежского Государственногоархитектурно-строительного университета (ВГАСУ). Так, в личномзачете Евгений Яндрошевич занял первое место в финальном забеге икроме того показал лучший результат дня 15,60 секунды. В финальномзабеге Родион Марков – на втором месте, Дмитрий Петров завоевалтретье место.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На верхнюю ступень пьедестала почета взошла Людмила Кирдяшовапредставительница Воронежского института ГПС МЧС России, ей удалосьпреодолеть полосу препятствий с рекордным результатом 16,32секунды, серебряный призер Екатерина Гусева с результатом 16,73секунды. Спортсменка из Уфимского колледжа радиоэлектроники,телекоммуникаций и безопасности Айгуль Шаяхметова завоевала третьеместо.</w:t>
            </w:r>
            <w:br/>
            <w:br/>
            <w:r>
              <w:rPr/>
              <w:t xml:space="preserve">Воронежские студенты и студентки доказали, что в настоящее времясреди образовательных организаций России они в пожарно-спасательномспорте – сильнейшие!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полосапрепятствий, в спортивной дисциплине «Двоеборье» поздравляемпобедителей и призеров среди женщин – это Екатерина Чендакова(Воронежский Государственный архитектурно-строительныйуниверситет), Людмила Кирдяшова (Воронежский институт ГПС МЧСРоссии) и Екатерина Гусева (Воронежский Государственныйархитектурно-строительный университет). Среди мужчин стали: ЕвгенийЯндрошевич (Воронежский Государственный архитектурно-строительныйуниверситет), Константин Курганский (Санкт-Петербургскийуниверситет ГПС МЧС России), Родион Марков (ВоронежскийГосударственный архитектурно-строительный университет).</w:t>
            </w:r>
            <w:br/>
            <w:br/>
            <w:r>
              <w:rPr/>
              <w:t xml:space="preserve">По итогам Всероссийских соревнований титул Чемпиона России средиобразовательных организаций завоевала команда Санкт-Петербургскогоуниверситета ГПС МЧС России, серебряный призер – команда АкадемииГПС МЧС России, бронзовый призер – команда Уфимского колледжарадиоэлектроники, телекоммуникаций и безопасности.</w:t>
            </w:r>
            <w:br/>
            <w:br/>
            <w:r>
              <w:rPr/>
              <w:t xml:space="preserve">Один за другим на пьедестал почета поднимались победители и призерысоревнований. Призерам и победителям в лично-командном первенствебыли вручены кубки, дипломы, медали и ценные подарки. А самыхлучших спортсменов наградили «Лентой Чемпиона». Всероссийскиесоревнования прошли на высоком уровне, тому подтверждение –отличные результаты, которые показали спортсмены на различныхэтапах состязаний.</w:t>
            </w:r>
            <w:br/>
            <w:br/>
            <w:r>
              <w:rPr/>
              <w:t xml:space="preserve">Протоколы вы можете найти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2026-03-29T22:12:01+03:00</dcterms:created>
  <dcterms:modified xsi:type="dcterms:W3CDTF">2026-03-29T22:12:01+03:00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