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соревнованиях поволейболу, проводимых обществом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соревнованиях по волейболу,проводимых обществом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25октября 2015 года государственная корпорация по атомной энергии«Росатом» проводит Всероссийские соревнования по волейболу«Мемориал Е.П.Славского», выдающегося государственного деятеля,трижды Героя социалистического труда, лауреата Ленинской и трехгосударственных премий, Министра среднего машиностроения.</w:t>
            </w:r>
            <w:br/>
            <w:br/>
            <w:r>
              <w:rPr/>
              <w:t xml:space="preserve">Соревнования состоятся на базе оздоровительного комплекса«Колонтаево» (Московская область, Ногинский район, деревняКолонтаево).</w:t>
            </w:r>
            <w:br/>
            <w:br/>
            <w:r>
              <w:rPr/>
              <w:t xml:space="preserve">Торжественное открытие соревнований пройдет 23 октября в 11:00.</w:t>
            </w:r>
            <w:br/>
            <w:br/>
            <w:r>
              <w:rPr/>
              <w:t xml:space="preserve">На волейбольные площадки выйдут спортсмены, представляющиединамовские команды федеральных органов исполнительной властиРоссийской Федерации.</w:t>
            </w:r>
            <w:br/>
            <w:br/>
            <w:r>
              <w:rPr/>
              <w:t xml:space="preserve">Соревнования будут проводиться в соответствии с действующимиправилами, утвержденными Министерством спорта Российской Федерациии Всероссийской федерации волейбола.</w:t>
            </w:r>
            <w:br/>
            <w:br/>
            <w:r>
              <w:rPr/>
              <w:t xml:space="preserve">По итогам выступлений командам, занявшим призовые места, будутвручены памятные кубки и дипломы общества «Динамо», а победителей ипризеров наградят медалями, памятными подарками и дипломамиОбщества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2026-04-27T14:30:03+03:00</dcterms:created>
  <dcterms:modified xsi:type="dcterms:W3CDTF">2026-04-27T14:30:03+03:00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