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«Дружбы» и приз «Золотая штурмовка» в рамкахмеждународного салона «Комплексная безопасность-2015»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18, 19 мая2015 года на территории выставочного комплекса ВДНХ (Проспект Мира,домовладение 119) в рамках международного салона «Комплекснаябезопасность-2015» состоятся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В соревнованиях примут участие сильнейшие спортсмены РоссийскойФедерации, Республики Беларусь и Республики Казахстан, СловацкойРеспублики, главных управлений МЧС России по г. Москве и Московскойобласти, команды образовательных организаций высшего образованияМЧС России, среднего профессионального образования РоссийскойФедерации и другие.</w:t>
            </w:r>
            <w:br/>
            <w:br/>
            <w:r>
              <w:rPr/>
              <w:t xml:space="preserve">На мероприятии планируется присутствие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будут соревноваться в подъеме поштурмовой лестнице в окно 4-го и 2-го этажей учебной башни.</w:t>
            </w:r>
            <w:br/>
            <w:br/>
            <w:r>
              <w:rPr/>
              <w:t xml:space="preserve">18 мая состоится опробование снарядов, мандатная комиссия,совещание главной судейской коллегии с представителями команд ипресс-конференция. </w:t>
            </w:r>
            <w:br/>
            <w:br/>
            <w:r>
              <w:rPr/>
              <w:t xml:space="preserve">19 мая участников и гостей мероприятия ожидает увлекательное икрасочное шоу Торжественной церемонии открытия, которое подаритмного положительных эмоций и надолго останется в памяти.</w:t>
            </w:r>
            <w:br/>
            <w:br/>
            <w:r>
              <w:rPr/>
              <w:t xml:space="preserve">Ярким событием станут состязания спортсменов на беговых дорожках,особенно захватывающей будет борьба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На церемонии награждения победителям и призерам соревнований будутвручены кубки, медали, дипломы, грамоты и памятные подарки. </w:t>
            </w:r>
            <w:br/>
            <w:br/>
            <w:r>
              <w:rPr/>
              <w:t xml:space="preserve">Столь значимое событие открывает спортивный сезон международныхсоревнований и станет одним из этапов для спортсменов в преддверииVI Чемпионата Мира среди юношей и юниоров по пожарно-спасательномуспорту, II Первенства Мира среди девушек и юниорок попожарно-спасательному спорту, чемпионатов мира среди национальныхмолодежных команд по пожарно-спасательному спорту и XI ЧемпионатаМира по пожарно-спасательному спорту, который состоится с 7 по 12сентября в        г.Санкт-Петербург.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2026-03-30T07:24:21+03:00</dcterms:created>
  <dcterms:modified xsi:type="dcterms:W3CDTF">2026-03-30T07:24:21+03:00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