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стрельбе из боевого ручногострелкового оружия среди сотрудников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стрельбе из боевого ручного стрелковогооружия среди сотрудников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8 - 9 апреля2015 года в НОУ «Центр» (г. Москва, ул. Спартаковская, д. 2а,стр.2) под эгидой Общества «Динамо» состоятся соревнования пострельбе из боевого ручного стрелкового оружия среди сотрудниковминистерств и ведомств Российской Федерации, посвященные 70-летиюПобеды в Великой Отечественной войне 1941-1945 гг.</w:t>
            </w:r>
            <w:br/>
            <w:br/>
            <w:r>
              <w:rPr/>
              <w:t xml:space="preserve">Начало соревнований запланировано на 11 часов. После торжественнойцеремонии открытия сотрудники МЧС России смогут продемонстрироватьсвою точность и скорость реакции в стрельбе из пистолета Макарова.В спортивном противостоянии, наравне с мужчинами, примут участие ипредставительницы прекрасного пола.</w:t>
            </w:r>
            <w:br/>
            <w:br/>
            <w:r>
              <w:rPr/>
              <w:t xml:space="preserve">9 апреля в 15.30 по итогам мероприятия состоится торжественнаяцеремония награждения победителей и призеров медалями, дипломами ипамятными подарками Общества «Динамо».</w:t>
            </w:r>
            <w:br/>
            <w:br/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Контактные данные:</w:t>
            </w:r>
            <w:br/>
            <w:br/>
            <w:r>
              <w:rPr/>
              <w:t xml:space="preserve">начальник отдела по взаимодействию</w:t>
            </w:r>
            <w:br/>
            <w:br/>
            <w:r>
              <w:rPr/>
              <w:t xml:space="preserve">с общественно-государственными организациями</w:t>
            </w:r>
            <w:br/>
            <w:br/>
            <w:r>
              <w:rPr/>
              <w:t xml:space="preserve">Никитин Владимир Николаевич</w:t>
            </w:r>
            <w:br/>
            <w:br/>
            <w:r>
              <w:rPr/>
              <w:t xml:space="preserve">тел.: 8-495-784-75-55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2025-11-05T18:43:22+03:00</dcterms:created>
  <dcterms:modified xsi:type="dcterms:W3CDTF">2025-11-05T18:43:22+03:00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