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катке Центрального парка культуры и отдыха им. Горькогосостоялся Всероссийский пожарно-спасательный флешмоб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14.02.201521:02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Накатке Центрального парка культуры и отдыха им. Горького состоялсяВсероссийский пожарно-спасательный флешмоб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накатке Центрального парка культуры и отдыха им. Горького состоялсяIII Пожарно-спасательный флешмоб, который открыл Министр МЧС РоссииВладимир Пучков.</w:t>
            </w:r>
            <w:br/>
            <w:br/>
            <w:r>
              <w:rPr/>
              <w:t xml:space="preserve">В мероприятии приняли участие более 400 представителей МЧС России.В рамках флешмоба на катке Центральным спортивным клубом МЧС Россиибыла организована пожарно-спасательная эстафета, где принималиучастие 3 команды по 5 человек. За лидерские позиции боролисьУправление по ЦАО ГУ МЧС России по г. Москва, Главное управлениеМЧС России по г. Москва и юные спортсмены 8-10 лет из ЮжнойКореи.</w:t>
            </w:r>
            <w:br/>
            <w:br/>
            <w:r>
              <w:rPr/>
              <w:t xml:space="preserve">Эстафета состояла из пяти этапов:</w:t>
            </w:r>
            <w:br/>
            <w:br/>
            <w:r>
              <w:rPr/>
              <w:t xml:space="preserve">1 этап – первый участник команды по сигналу руководителя эстафетыберет разветвление рукавное трехходовое и бежит к месту сборарукавной линии, оставляет рукавное разветвление - возвращается ксвоей команде.</w:t>
            </w:r>
            <w:br/>
            <w:br/>
            <w:r>
              <w:rPr/>
              <w:t xml:space="preserve">2 этап – второй участник – берет первый пожарный рукав,  бежитк месту сбора рукавной линии, подсоединяет пожарный рукав кразветвлению рукавному трехходовому и возвращается к своейкоманде.</w:t>
            </w:r>
            <w:br/>
            <w:br/>
            <w:r>
              <w:rPr/>
              <w:t xml:space="preserve">3 этап – третий участник – берет второй пожарный рукав,  бежитк месту сбора рукавной линии, подсоединяет пожарный рукав к первомупожарному рукаву - возвращается к своей команде.</w:t>
            </w:r>
            <w:br/>
            <w:br/>
            <w:r>
              <w:rPr/>
              <w:t xml:space="preserve">4 этап – четвертый участник с пожарным стволом бежит к месту сборарукавной линии, подсоединяет ко второму пожарному рукаву, послечего бежит к своей команде.</w:t>
            </w:r>
            <w:br/>
            <w:br/>
            <w:r>
              <w:rPr/>
              <w:t xml:space="preserve">5 этап – пятый участник бежит к месту сбора рукавной линии,проверяет правильность сборки, прокладывает рукавную линию ифиниширует с пожарным стволом.</w:t>
            </w:r>
            <w:br/>
            <w:br/>
            <w:r>
              <w:rPr/>
              <w:t xml:space="preserve">Быстрее всех с заданием справилась команда Главного управления МЧСРоссии по г. Москва. Второе место заняла команда Управление по ЦАОГУ МЧС России по г. Москва и почетное третье место присвоено юнымспортсменам из Южной Кореи.</w:t>
            </w:r>
            <w:br/>
            <w:br/>
            <w:r>
              <w:rPr/>
              <w:t xml:space="preserve">Кубки и памятные подарки участникам эстафеты лично вручил Глава МЧСРоссии Владимир Пучков.</w:t>
            </w:r>
            <w:br/>
            <w:br/>
            <w:r>
              <w:rPr/>
              <w:t xml:space="preserve">Но на этом мероприятие не закончилось. Любой желающий посетилмастер-классы по фигурному катанию, которые провели олимпийскиечемпионы по фигурному катанию Мария Бутырская и Артур Дмитриев.</w:t>
            </w:r>
            <w:br/>
            <w:br/>
            <w:r>
              <w:rPr/>
              <w:t xml:space="preserve">Приятным дополнением для участников и гостей праздника сталиполевая кухня и горячий чай.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Подробный фотоотчет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2025-11-06T07:31:03+03:00</dcterms:created>
  <dcterms:modified xsi:type="dcterms:W3CDTF">2025-11-06T07:31:03+03:00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