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соревнований по доминосреди 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соревнований по домино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набазе Московского учебного центра Федеральной противопожарной службыМЧС России состоялись соревнования по домино в зачет СпартакиадыМЧС России 2015 года.</w:t>
            </w:r>
            <w:br/>
            <w:br/>
            <w:r>
              <w:rPr/>
              <w:t xml:space="preserve">В соревнованиях приняли участие представители более 20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На Церемонии торжественного открытия мероприятия участниковсоревнований приветствовали начальник Центрального спортивногоклуба МЧС России полковник внутренней службы Андрей ПетровичКалинин и главный судья соревнований Александр СергеевичВиноградов. Ярким завершением Открытия стало вручение ведомственнойнаграды «За содружество во имя спасения» начальнику отделаОрганизационно-мобилизационного департамента полковнику СергеюАлександровичу Петелину. Награждение провел начальник ЦСК МЧСРоссии полковник внутренней службы Андрей Петрович Калинин.</w:t>
            </w:r>
            <w:br/>
            <w:br/>
            <w:r>
              <w:rPr/>
              <w:t xml:space="preserve"> Далее команды приступили к игре, где за 7 раундов участникисоревнований продемонстрировали свое мастерство и уровеньлогического мышления.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 Команды, занявшие первое,второе и третье место, были награждены дипломами и кубками.</w:t>
            </w:r>
            <w:br/>
            <w:br/>
            <w:r>
              <w:rPr/>
              <w:t xml:space="preserve">Победителями и призерами соревнований по домино в общекомандномзачете стали:</w:t>
            </w:r>
            <w:br/>
            <w:br/>
            <w:r>
              <w:rPr/>
              <w:t xml:space="preserve">I место – команда Финансово-экономического департамента (ГригорийСеверин и Никита Кожемякин);</w:t>
            </w:r>
            <w:br/>
            <w:br/>
            <w:r>
              <w:rPr/>
              <w:t xml:space="preserve">II место – команда Управления специальной пожарной охраны(Александр Терентьев и Сергей Огурцов);</w:t>
            </w:r>
            <w:br/>
            <w:br/>
            <w:r>
              <w:rPr/>
              <w:t xml:space="preserve">III место – команда Управления военизированных горноспасательныхчастей (Владимир Черечукин и Анатолий Беликов).</w:t>
            </w:r>
            <w:br/>
            <w:br/>
            <w:r>
              <w:rPr/>
              <w:t xml:space="preserve">Фотоотчет и протоколы с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2026-03-30T07:22:47+03:00</dcterms:created>
  <dcterms:modified xsi:type="dcterms:W3CDTF">2026-03-30T07:22:47+03:00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