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соревнованиях по пожарно-прикладному спорту вСеверо-Западном округе впервые участвовала девушка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Всоревнованиях по пожарно-прикладному спорту в Северо-Западномокруге впервые участвовала девушка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Пожарно-прикладной спорт прочно вошел в жизнь школьниковСеверо-Запада Москвы. Ежегодно соревнования привлекают все большеучастников разных возрастных категорий, как правило, мальчишек.Теперь же это правило изменилось. Впервые в округе участникомкоманды по пожарно-прикладному спорту стала девочка – НатальяХлебникова ученица 9 класса школы № 1057 Южного Тушино.</w:t></w:r><w:br/><w:br/><w:r><w:rPr/><w:t xml:space="preserve">В мае этого года она принимала участие в IV полевом лагере «Юныйпожарный», где во время преодоления 100 метровой полосы спрепятствиями повредила колено. Однако травма не помешала девушкедобежать до финиша и завоевать почетное второе место.</w:t></w:r><w:br/><w:br/><w:r><w:rPr/><w:t xml:space="preserve">В дальнейшем сильный характер и воля привели Наталью Хлебникову впожарно-прикладной спорт. Благодаря хорошей физической подготовке ирегулярным тренировкам Наташа впервые приняла участие в районныхотборочных соревнованиях по пожарно-прикладному спорту.Единственная девушка в составе команды приложила максимум усилий ине отставала от соперников. По словам судей, команда школы №1057оказалась достаточно сильной и не вошли в тройку лидеров толькопотому, что им не хватило спортсменов в одной из подгрупп.</w:t></w:r><w:br/><w:br/><w:r><w:rPr/><w:t xml:space="preserve">Будем надеяться, что ряды команды в скором времени пополнятся исреди спортсменов в округе появиться не одна девушка. Своимпримером Наталья Хлебникова еще раз доказала, что выражение«Пожарно-прикладной спорт для сильных и мужественных» относится нетолько к мужчинам.</w:t></w:r><w:br/><w:r><w:rPr/><w:t xml:space="preserve"> </w:t></w:r><w:br/><w:br/><w:r><w:rPr/><w:t xml:space="preserve">Источник:http://www.mchs.ru/rc/detail.php?rc_id=moscow&ID=948098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2026-01-21T11:24:19+03:00</dcterms:created>
  <dcterms:modified xsi:type="dcterms:W3CDTF">2026-01-21T11:24:19+03:00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