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состоится III Пожарно-спасательный флешмоб.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09.02.201518:02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состоится III Пожарно-спасательный флешмоб.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 в10.00 часов на катке Центрального парка культуры и отдыха им.Горького Управление организации информирования населения МЧС Россиипроводит III Пожарно-спасательный флешмоб.</w:t>
            </w:r>
            <w:br/>
            <w:br/>
            <w:r>
              <w:rPr/>
              <w:t xml:space="preserve">Данная социальная акция - традиция для МЧС России. В 2015 году ужев третий раз спасатели и пожарные, курсанты и студенты встанут наконьки, чтобы напомнить, что МЧС России – это не только командапрофессионалов, но и спортивная, здоровая и дружная семья.</w:t>
            </w:r>
            <w:br/>
            <w:br/>
            <w:r>
              <w:rPr/>
              <w:t xml:space="preserve">В этом году в мероприятии примут участие глава МЧС России ВладимирПучков, центральный аппарат МЧС России, представители Министерстваспорта РФ, а также различные общественные организации и высшиеучебные заведения ведомства.</w:t>
            </w:r>
            <w:br/>
            <w:br/>
            <w:r>
              <w:rPr/>
              <w:t xml:space="preserve">В рамках флешмоба будут проходить спортивные эстафеты, где сборныекоманды смогут продемонстрировать уровень ловкости, скорости иумение кататься на коньках. Участники мероприятия обеспечиваютсягорячим питанием.</w:t>
            </w:r>
            <w:br/>
            <w:br/>
            <w:r>
              <w:rPr/>
              <w:t xml:space="preserve">По итогам соревнований победителей наградят памятными призами.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Управление организации</w:t>
            </w:r>
            <w:br/>
            <w:br/>
            <w:r>
              <w:rPr/>
              <w:t xml:space="preserve"> информирования населения МЧС России</w:t>
            </w:r>
            <w:br/>
            <w:br/>
            <w:r>
              <w:rPr/>
              <w:t xml:space="preserve">8-499-216-68-49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2026-04-25T10:29:43+03:00</dcterms:created>
  <dcterms:modified xsi:type="dcterms:W3CDTF">2026-04-25T10:29:43+03:00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